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05" w:rsidRPr="00AF3F3D" w:rsidRDefault="000F6704" w:rsidP="00D92905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</w:pPr>
      <w:r w:rsidRPr="000F6704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84.95pt;margin-top:-17.45pt;width:101.05pt;height:109.1pt;z-index:251665408;mso-height-percent:200;mso-height-percent:200;mso-width-relative:margin;mso-height-relative:margin" filled="f" stroked="f">
            <v:textbox style="mso-fit-shape-to-text:t">
              <w:txbxContent>
                <w:p w:rsidR="000F6704" w:rsidRPr="000F6704" w:rsidRDefault="000F6704" w:rsidP="000F6704">
                  <w:pPr>
                    <w:jc w:val="center"/>
                    <w:rPr>
                      <w:color w:val="002060"/>
                      <w:sz w:val="144"/>
                    </w:rPr>
                  </w:pPr>
                  <w:r w:rsidRPr="000F6704">
                    <w:rPr>
                      <w:color w:val="002060"/>
                      <w:sz w:val="144"/>
                    </w:rPr>
                    <w:sym w:font="Wingdings" w:char="F0FC"/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de-DE"/>
        </w:rPr>
        <w:pict>
          <v:oval id="_x0000_s1038" style="position:absolute;margin-left:426.4pt;margin-top:0;width:52.65pt;height:52.65pt;z-index:251666432;mso-position-horizontal:right;mso-position-horizontal-relative:margin;mso-position-vertical:top;mso-position-vertical-relative:margin" filled="f" strokecolor="#002060" strokeweight="2pt">
            <w10:wrap type="square" anchorx="margin" anchory="margin"/>
          </v:oval>
        </w:pict>
      </w:r>
      <w:r w:rsidR="00D92905" w:rsidRPr="00AF3F3D"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  <w:t>GFS</w:t>
      </w:r>
      <w:r w:rsidR="00B6154C"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  <w:t xml:space="preserve"> </w:t>
      </w:r>
      <w:r w:rsidR="00B6154C" w:rsidRPr="00B6154C">
        <w:rPr>
          <w:rFonts w:asciiTheme="majorHAnsi" w:eastAsia="Times New Roman" w:hAnsiTheme="majorHAnsi" w:cs="Times New Roman"/>
          <w:bCs/>
          <w:kern w:val="36"/>
          <w:sz w:val="18"/>
          <w:szCs w:val="24"/>
          <w:lang w:eastAsia="de-DE"/>
        </w:rPr>
        <w:t>(1/2)</w:t>
      </w:r>
    </w:p>
    <w:p w:rsidR="00D92905" w:rsidRPr="000F6704" w:rsidRDefault="007E45CE" w:rsidP="00D92905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color w:val="002060"/>
          <w:kern w:val="36"/>
          <w:sz w:val="36"/>
          <w:szCs w:val="24"/>
          <w:lang w:eastAsia="de-DE"/>
        </w:rPr>
      </w:pPr>
      <w:r w:rsidRPr="000F6704">
        <w:rPr>
          <w:rFonts w:asciiTheme="majorHAnsi" w:eastAsia="Times New Roman" w:hAnsiTheme="majorHAnsi" w:cs="Times New Roman"/>
          <w:bCs/>
          <w:color w:val="002060"/>
          <w:kern w:val="36"/>
          <w:sz w:val="36"/>
          <w:szCs w:val="24"/>
          <w:lang w:eastAsia="de-DE"/>
        </w:rPr>
        <w:t>Ein Handout</w:t>
      </w:r>
      <w:r w:rsidR="00D92905" w:rsidRPr="000F6704">
        <w:rPr>
          <w:rFonts w:asciiTheme="majorHAnsi" w:eastAsia="Times New Roman" w:hAnsiTheme="majorHAnsi" w:cs="Times New Roman"/>
          <w:bCs/>
          <w:color w:val="002060"/>
          <w:kern w:val="36"/>
          <w:sz w:val="36"/>
          <w:szCs w:val="24"/>
          <w:lang w:eastAsia="de-DE"/>
        </w:rPr>
        <w:t xml:space="preserve"> erstellen</w:t>
      </w:r>
    </w:p>
    <w:p w:rsidR="00D92905" w:rsidRDefault="00D92905" w:rsidP="00D92905">
      <w:pPr>
        <w:spacing w:after="0" w:line="240" w:lineRule="auto"/>
        <w:rPr>
          <w:rFonts w:asciiTheme="majorHAnsi" w:eastAsia="Times New Roman" w:hAnsiTheme="majorHAnsi" w:cs="Times New Roman"/>
          <w:lang w:eastAsia="de-DE"/>
        </w:rPr>
      </w:pPr>
    </w:p>
    <w:p w:rsidR="000F6704" w:rsidRPr="00AF3F3D" w:rsidRDefault="000F6704" w:rsidP="00D92905">
      <w:pPr>
        <w:spacing w:after="0" w:line="240" w:lineRule="auto"/>
        <w:rPr>
          <w:rFonts w:asciiTheme="majorHAnsi" w:eastAsia="Times New Roman" w:hAnsiTheme="majorHAnsi" w:cs="Times New Roman"/>
          <w:lang w:eastAsia="de-DE"/>
        </w:rPr>
      </w:pPr>
    </w:p>
    <w:p w:rsidR="00D92905" w:rsidRPr="000F6704" w:rsidRDefault="00D92905" w:rsidP="00D92905">
      <w:pPr>
        <w:spacing w:after="0" w:line="240" w:lineRule="auto"/>
        <w:rPr>
          <w:rFonts w:eastAsia="Times New Roman" w:cs="Times New Roman"/>
          <w:b/>
          <w:sz w:val="24"/>
          <w:lang w:eastAsia="de-DE"/>
        </w:rPr>
      </w:pPr>
      <w:r w:rsidRPr="000F6704">
        <w:rPr>
          <w:rFonts w:eastAsia="Times New Roman" w:cs="Times New Roman"/>
          <w:b/>
          <w:sz w:val="24"/>
          <w:lang w:eastAsia="de-DE"/>
        </w:rPr>
        <w:t>Definition</w:t>
      </w:r>
    </w:p>
    <w:p w:rsidR="00D92905" w:rsidRPr="000F6704" w:rsidRDefault="00D92905" w:rsidP="00AF3F3D">
      <w:pPr>
        <w:spacing w:after="0" w:line="240" w:lineRule="auto"/>
        <w:ind w:left="284"/>
        <w:jc w:val="both"/>
        <w:rPr>
          <w:rFonts w:eastAsia="Times New Roman" w:cs="Times New Roman"/>
          <w:lang w:eastAsia="de-DE"/>
        </w:rPr>
      </w:pPr>
      <w:r w:rsidRPr="000F6704">
        <w:rPr>
          <w:rFonts w:eastAsia="Times New Roman" w:cs="Times New Roman"/>
          <w:lang w:eastAsia="de-DE"/>
        </w:rPr>
        <w:t xml:space="preserve">Handouts dienen der komprimierten inhaltlichen Darstellung eines </w:t>
      </w:r>
      <w:r w:rsidRPr="000F6704">
        <w:rPr>
          <w:rFonts w:eastAsia="Times New Roman" w:cs="Times New Roman"/>
          <w:b/>
          <w:bCs/>
          <w:lang w:eastAsia="de-DE"/>
        </w:rPr>
        <w:t>Vortrages</w:t>
      </w:r>
      <w:r w:rsidRPr="000F6704">
        <w:rPr>
          <w:rFonts w:eastAsia="Times New Roman" w:cs="Times New Roman"/>
          <w:lang w:eastAsia="de-DE"/>
        </w:rPr>
        <w:t>. Sie enthalten alle wichtigen Aussagen. Dabei erfolgt die möglichst knappe Darstellung eines Themenkomplexes in seinen Kernaussagen.</w:t>
      </w:r>
    </w:p>
    <w:p w:rsidR="00D92905" w:rsidRPr="000F6704" w:rsidRDefault="00D92905" w:rsidP="00D92905">
      <w:pPr>
        <w:spacing w:after="0" w:line="240" w:lineRule="auto"/>
      </w:pPr>
    </w:p>
    <w:p w:rsidR="00D92905" w:rsidRPr="000F6704" w:rsidRDefault="00D92905" w:rsidP="00D92905">
      <w:pPr>
        <w:pStyle w:val="p--heading-page-break"/>
        <w:spacing w:before="0" w:beforeAutospacing="0" w:after="0" w:afterAutospacing="0"/>
        <w:rPr>
          <w:rFonts w:asciiTheme="minorHAnsi" w:hAnsiTheme="minorHAnsi"/>
          <w:b/>
          <w:szCs w:val="22"/>
        </w:rPr>
      </w:pPr>
      <w:r w:rsidRPr="000F6704">
        <w:rPr>
          <w:rFonts w:asciiTheme="minorHAnsi" w:hAnsiTheme="minorHAnsi"/>
          <w:b/>
          <w:szCs w:val="22"/>
        </w:rPr>
        <w:t>Umfang</w:t>
      </w:r>
    </w:p>
    <w:p w:rsidR="00BA3219" w:rsidRPr="000F6704" w:rsidRDefault="00D92905" w:rsidP="00AF3F3D">
      <w:pPr>
        <w:pStyle w:val="p--standard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 w:rsidRPr="000F6704">
        <w:rPr>
          <w:rFonts w:asciiTheme="minorHAnsi" w:hAnsiTheme="minorHAnsi"/>
          <w:sz w:val="22"/>
          <w:szCs w:val="22"/>
        </w:rPr>
        <w:t xml:space="preserve">In der Regel sollte ein Handout nicht länger als </w:t>
      </w:r>
      <w:r w:rsidRPr="000F6704">
        <w:rPr>
          <w:rFonts w:asciiTheme="minorHAnsi" w:hAnsiTheme="minorHAnsi"/>
          <w:b/>
          <w:sz w:val="22"/>
          <w:szCs w:val="22"/>
        </w:rPr>
        <w:t>1-2 Seiten</w:t>
      </w:r>
      <w:r w:rsidRPr="000F6704">
        <w:rPr>
          <w:rFonts w:asciiTheme="minorHAnsi" w:hAnsiTheme="minorHAnsi"/>
          <w:sz w:val="22"/>
          <w:szCs w:val="22"/>
        </w:rPr>
        <w:t xml:space="preserve"> (ein Blatt) sein. </w:t>
      </w:r>
    </w:p>
    <w:p w:rsidR="00D92905" w:rsidRPr="000F6704" w:rsidRDefault="00D92905" w:rsidP="00D92905">
      <w:pPr>
        <w:pStyle w:val="p--standard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92905" w:rsidRPr="000F6704" w:rsidRDefault="00D92905" w:rsidP="00D92905">
      <w:pPr>
        <w:pStyle w:val="p--standard"/>
        <w:spacing w:before="0" w:beforeAutospacing="0" w:after="0" w:afterAutospacing="0"/>
        <w:rPr>
          <w:rFonts w:asciiTheme="minorHAnsi" w:hAnsiTheme="minorHAnsi"/>
          <w:b/>
          <w:szCs w:val="22"/>
        </w:rPr>
      </w:pPr>
      <w:r w:rsidRPr="000F6704">
        <w:rPr>
          <w:rFonts w:asciiTheme="minorHAnsi" w:hAnsiTheme="minorHAnsi"/>
          <w:b/>
          <w:szCs w:val="22"/>
        </w:rPr>
        <w:t>Inhalt</w:t>
      </w:r>
    </w:p>
    <w:p w:rsidR="00D92905" w:rsidRPr="000F6704" w:rsidRDefault="00D92905" w:rsidP="00AF3F3D">
      <w:pPr>
        <w:pStyle w:val="p--standard"/>
        <w:spacing w:before="0" w:beforeAutospacing="0" w:after="0" w:afterAutospacing="0"/>
        <w:ind w:left="284"/>
        <w:rPr>
          <w:rFonts w:asciiTheme="minorHAnsi" w:hAnsiTheme="minorHAnsi"/>
          <w:sz w:val="20"/>
          <w:szCs w:val="22"/>
        </w:rPr>
      </w:pPr>
      <w:r w:rsidRPr="000F6704">
        <w:rPr>
          <w:rFonts w:asciiTheme="minorHAnsi" w:hAnsiTheme="minorHAnsi"/>
          <w:sz w:val="22"/>
          <w:szCs w:val="22"/>
        </w:rPr>
        <w:t xml:space="preserve">Ein Handout sollte im </w:t>
      </w:r>
      <w:r w:rsidRPr="000F6704">
        <w:rPr>
          <w:rFonts w:asciiTheme="minorHAnsi" w:hAnsiTheme="minorHAnsi"/>
          <w:b/>
          <w:sz w:val="22"/>
          <w:szCs w:val="22"/>
        </w:rPr>
        <w:t>Kopf</w:t>
      </w:r>
      <w:r w:rsidRPr="000F6704">
        <w:rPr>
          <w:rFonts w:asciiTheme="minorHAnsi" w:hAnsiTheme="minorHAnsi"/>
          <w:sz w:val="22"/>
          <w:szCs w:val="22"/>
        </w:rPr>
        <w:t xml:space="preserve"> immer Angaben über das Unterrichtsfach, Klasse, </w:t>
      </w:r>
      <w:r w:rsidR="00AF3F3D" w:rsidRPr="000F6704">
        <w:rPr>
          <w:rFonts w:asciiTheme="minorHAnsi" w:hAnsiTheme="minorHAnsi"/>
          <w:sz w:val="22"/>
          <w:szCs w:val="22"/>
        </w:rPr>
        <w:t>und Verfasser/</w:t>
      </w:r>
      <w:r w:rsidRPr="000F6704">
        <w:rPr>
          <w:rFonts w:asciiTheme="minorHAnsi" w:hAnsiTheme="minorHAnsi"/>
          <w:sz w:val="22"/>
          <w:szCs w:val="22"/>
        </w:rPr>
        <w:t>in, Datum und Ort enthalten.</w:t>
      </w:r>
      <w:r w:rsidR="00AF3F3D" w:rsidRPr="000F6704">
        <w:rPr>
          <w:rFonts w:asciiTheme="minorHAnsi" w:hAnsiTheme="minorHAnsi"/>
          <w:sz w:val="22"/>
          <w:szCs w:val="22"/>
        </w:rPr>
        <w:t xml:space="preserve">  Das Thema und deine Leitfrage bilden den Titel des Handouts (</w:t>
      </w:r>
      <w:r w:rsidR="00AF3F3D" w:rsidRPr="000F6704">
        <w:rPr>
          <w:rFonts w:asciiTheme="minorHAnsi" w:hAnsiTheme="minorHAnsi"/>
          <w:sz w:val="20"/>
          <w:szCs w:val="22"/>
        </w:rPr>
        <w:t>Beschrifte  es nicht mit "Handout".)</w:t>
      </w:r>
    </w:p>
    <w:p w:rsidR="00D92905" w:rsidRPr="000F6704" w:rsidRDefault="00D92905" w:rsidP="00AF3F3D">
      <w:pPr>
        <w:pStyle w:val="p--standard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</w:p>
    <w:p w:rsidR="00D92905" w:rsidRPr="000F6704" w:rsidRDefault="00D92905" w:rsidP="00AF3F3D">
      <w:pPr>
        <w:pStyle w:val="p--standard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0F6704">
        <w:rPr>
          <w:rFonts w:asciiTheme="minorHAnsi" w:hAnsiTheme="minorHAnsi"/>
          <w:sz w:val="22"/>
          <w:szCs w:val="22"/>
        </w:rPr>
        <w:t>Ein Handout muss für sich selbst sprechen, d. h., der Zuhörer sollte auch noch nach der GFS etwas damit anfangen können. Das Wesentlich</w:t>
      </w:r>
      <w:r w:rsidR="007C119A" w:rsidRPr="000F6704">
        <w:rPr>
          <w:rFonts w:asciiTheme="minorHAnsi" w:hAnsiTheme="minorHAnsi"/>
          <w:sz w:val="22"/>
          <w:szCs w:val="22"/>
        </w:rPr>
        <w:t>e</w:t>
      </w:r>
      <w:r w:rsidRPr="000F6704">
        <w:rPr>
          <w:rFonts w:asciiTheme="minorHAnsi" w:hAnsiTheme="minorHAnsi"/>
          <w:sz w:val="22"/>
          <w:szCs w:val="22"/>
        </w:rPr>
        <w:t xml:space="preserve"> soll in </w:t>
      </w:r>
      <w:r w:rsidR="00AF3F3D" w:rsidRPr="000F6704">
        <w:rPr>
          <w:rFonts w:asciiTheme="minorHAnsi" w:hAnsiTheme="minorHAnsi"/>
          <w:sz w:val="22"/>
          <w:szCs w:val="22"/>
        </w:rPr>
        <w:t xml:space="preserve">verständlichen </w:t>
      </w:r>
      <w:r w:rsidRPr="000F6704">
        <w:rPr>
          <w:rFonts w:asciiTheme="minorHAnsi" w:hAnsiTheme="minorHAnsi"/>
          <w:b/>
          <w:sz w:val="22"/>
          <w:szCs w:val="22"/>
        </w:rPr>
        <w:t>Stichpunkten</w:t>
      </w:r>
      <w:r w:rsidRPr="000F6704">
        <w:rPr>
          <w:rFonts w:asciiTheme="minorHAnsi" w:hAnsiTheme="minorHAnsi"/>
          <w:sz w:val="22"/>
          <w:szCs w:val="22"/>
        </w:rPr>
        <w:t xml:space="preserve"> deutlich werden.</w:t>
      </w:r>
      <w:r w:rsidR="007E45CE" w:rsidRPr="000F6704">
        <w:rPr>
          <w:rFonts w:asciiTheme="minorHAnsi" w:hAnsiTheme="minorHAnsi"/>
          <w:sz w:val="22"/>
          <w:szCs w:val="22"/>
        </w:rPr>
        <w:t xml:space="preserve"> Wichtige Bilder und Grafiken sollten darauf wiederzufinden sein.</w:t>
      </w:r>
    </w:p>
    <w:p w:rsidR="00D92905" w:rsidRPr="000F6704" w:rsidRDefault="00D92905" w:rsidP="00D92905">
      <w:pPr>
        <w:pStyle w:val="p--standard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92905" w:rsidRPr="000F6704" w:rsidRDefault="00D92905" w:rsidP="00D92905">
      <w:pPr>
        <w:pStyle w:val="p--heading-page-break"/>
        <w:spacing w:before="0" w:beforeAutospacing="0" w:after="0" w:afterAutospacing="0"/>
        <w:rPr>
          <w:rFonts w:asciiTheme="minorHAnsi" w:hAnsiTheme="minorHAnsi"/>
          <w:b/>
          <w:szCs w:val="22"/>
        </w:rPr>
      </w:pPr>
      <w:r w:rsidRPr="000F6704">
        <w:rPr>
          <w:rFonts w:asciiTheme="minorHAnsi" w:hAnsiTheme="minorHAnsi"/>
          <w:b/>
          <w:szCs w:val="22"/>
        </w:rPr>
        <w:t>Quellenangaben</w:t>
      </w:r>
    </w:p>
    <w:p w:rsidR="00D92905" w:rsidRPr="000F6704" w:rsidRDefault="00D92905" w:rsidP="00AF3F3D">
      <w:pPr>
        <w:pStyle w:val="p--standard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 w:rsidRPr="000F6704">
        <w:rPr>
          <w:rFonts w:asciiTheme="minorHAnsi" w:hAnsiTheme="minorHAnsi"/>
          <w:sz w:val="22"/>
          <w:szCs w:val="22"/>
        </w:rPr>
        <w:t xml:space="preserve">Jedes Handout verfügt über ein </w:t>
      </w:r>
      <w:r w:rsidRPr="000F6704">
        <w:rPr>
          <w:rStyle w:val="Fett"/>
          <w:rFonts w:asciiTheme="minorHAnsi" w:hAnsiTheme="minorHAnsi"/>
          <w:sz w:val="22"/>
          <w:szCs w:val="22"/>
        </w:rPr>
        <w:t xml:space="preserve">Verzeichnis der verwendeten Literatur. </w:t>
      </w:r>
    </w:p>
    <w:p w:rsidR="00D92905" w:rsidRPr="000F6704" w:rsidRDefault="00D92905" w:rsidP="00AF3F3D">
      <w:pPr>
        <w:pStyle w:val="p--standard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0F6704">
        <w:rPr>
          <w:rFonts w:asciiTheme="minorHAnsi" w:hAnsiTheme="minorHAnsi"/>
          <w:sz w:val="22"/>
          <w:szCs w:val="22"/>
        </w:rPr>
        <w:t xml:space="preserve">Belege jede Aussage durch die Angabe der </w:t>
      </w:r>
      <w:r w:rsidR="007E45CE" w:rsidRPr="000F6704">
        <w:rPr>
          <w:rFonts w:asciiTheme="minorHAnsi" w:hAnsiTheme="minorHAnsi"/>
          <w:sz w:val="22"/>
          <w:szCs w:val="22"/>
        </w:rPr>
        <w:t>Bücher, Zeitschriften</w:t>
      </w:r>
      <w:r w:rsidRPr="000F6704">
        <w:rPr>
          <w:rFonts w:asciiTheme="minorHAnsi" w:hAnsiTheme="minorHAnsi"/>
          <w:sz w:val="22"/>
          <w:szCs w:val="22"/>
        </w:rPr>
        <w:t xml:space="preserve"> oder entsprechenden </w:t>
      </w:r>
      <w:r w:rsidR="007E45CE" w:rsidRPr="000F6704">
        <w:rPr>
          <w:rFonts w:asciiTheme="minorHAnsi" w:hAnsiTheme="minorHAnsi"/>
          <w:sz w:val="22"/>
          <w:szCs w:val="22"/>
        </w:rPr>
        <w:t>Internet</w:t>
      </w:r>
      <w:r w:rsidR="005C37DB" w:rsidRPr="000F6704">
        <w:rPr>
          <w:rFonts w:asciiTheme="minorHAnsi" w:hAnsiTheme="minorHAnsi"/>
          <w:sz w:val="22"/>
          <w:szCs w:val="22"/>
        </w:rPr>
        <w:t>-</w:t>
      </w:r>
      <w:proofErr w:type="spellStart"/>
      <w:r w:rsidR="007E45CE" w:rsidRPr="000F6704">
        <w:rPr>
          <w:rFonts w:asciiTheme="minorHAnsi" w:hAnsiTheme="minorHAnsi"/>
          <w:sz w:val="22"/>
          <w:szCs w:val="22"/>
        </w:rPr>
        <w:t>adressen</w:t>
      </w:r>
      <w:proofErr w:type="spellEnd"/>
      <w:r w:rsidRPr="000F6704">
        <w:rPr>
          <w:rFonts w:asciiTheme="minorHAnsi" w:hAnsiTheme="minorHAnsi"/>
          <w:sz w:val="22"/>
          <w:szCs w:val="22"/>
        </w:rPr>
        <w:t xml:space="preserve">, sofern du </w:t>
      </w:r>
      <w:r w:rsidR="007E45CE" w:rsidRPr="000F6704">
        <w:rPr>
          <w:rFonts w:asciiTheme="minorHAnsi" w:hAnsiTheme="minorHAnsi"/>
          <w:sz w:val="22"/>
          <w:szCs w:val="22"/>
        </w:rPr>
        <w:t>die Angaben</w:t>
      </w:r>
      <w:r w:rsidRPr="000F6704">
        <w:rPr>
          <w:rFonts w:asciiTheme="minorHAnsi" w:hAnsiTheme="minorHAnsi"/>
          <w:sz w:val="22"/>
          <w:szCs w:val="22"/>
        </w:rPr>
        <w:t xml:space="preserve"> nicht tatsächlich selbst entwickelt hast.</w:t>
      </w:r>
    </w:p>
    <w:p w:rsidR="00D92905" w:rsidRPr="000F6704" w:rsidRDefault="00D92905" w:rsidP="00AF3F3D">
      <w:pPr>
        <w:pStyle w:val="p--standard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0F6704">
        <w:rPr>
          <w:rFonts w:asciiTheme="minorHAnsi" w:hAnsiTheme="minorHAnsi"/>
          <w:sz w:val="22"/>
          <w:szCs w:val="22"/>
        </w:rPr>
        <w:t>Auch die Quellenangaben für alle Bilder und Grafiken sowie Statistiken, die du in der GFS verwen</w:t>
      </w:r>
      <w:r w:rsidR="00AF3F3D" w:rsidRPr="000F6704">
        <w:rPr>
          <w:rFonts w:asciiTheme="minorHAnsi" w:hAnsiTheme="minorHAnsi"/>
          <w:sz w:val="22"/>
          <w:szCs w:val="22"/>
        </w:rPr>
        <w:t>d</w:t>
      </w:r>
      <w:r w:rsidRPr="000F6704">
        <w:rPr>
          <w:rFonts w:asciiTheme="minorHAnsi" w:hAnsiTheme="minorHAnsi"/>
          <w:sz w:val="22"/>
          <w:szCs w:val="22"/>
        </w:rPr>
        <w:t>est, gibst du hier an.</w:t>
      </w:r>
    </w:p>
    <w:p w:rsidR="00D92905" w:rsidRPr="000F6704" w:rsidRDefault="00D92905" w:rsidP="00D92905">
      <w:pPr>
        <w:pStyle w:val="p--standard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92905" w:rsidRPr="000F6704" w:rsidRDefault="00D92905" w:rsidP="00D92905">
      <w:pPr>
        <w:pStyle w:val="p--heading-page-break"/>
        <w:spacing w:before="0" w:beforeAutospacing="0" w:after="0" w:afterAutospacing="0"/>
        <w:rPr>
          <w:rFonts w:asciiTheme="minorHAnsi" w:hAnsiTheme="minorHAnsi"/>
          <w:b/>
          <w:szCs w:val="22"/>
        </w:rPr>
      </w:pPr>
      <w:r w:rsidRPr="000F6704">
        <w:rPr>
          <w:rFonts w:asciiTheme="minorHAnsi" w:hAnsiTheme="minorHAnsi"/>
          <w:b/>
          <w:szCs w:val="22"/>
        </w:rPr>
        <w:t>Funktion und Einsatz</w:t>
      </w:r>
    </w:p>
    <w:p w:rsidR="00D92905" w:rsidRDefault="00D92905" w:rsidP="00AF3F3D">
      <w:pPr>
        <w:pStyle w:val="p--standard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0F6704">
        <w:rPr>
          <w:rFonts w:asciiTheme="minorHAnsi" w:hAnsiTheme="minorHAnsi"/>
          <w:sz w:val="22"/>
          <w:szCs w:val="22"/>
        </w:rPr>
        <w:t xml:space="preserve">Ein Handout vermittelt dem Zuhörer immer das Gefühl, das Wichtigste in der Hand zu haben und nach Hause mitnehmen zu können. Es sollte unbedingt vor der </w:t>
      </w:r>
      <w:r w:rsidR="00BA3219" w:rsidRPr="000F6704">
        <w:rPr>
          <w:rFonts w:asciiTheme="minorHAnsi" w:hAnsiTheme="minorHAnsi"/>
          <w:sz w:val="22"/>
          <w:szCs w:val="22"/>
        </w:rPr>
        <w:t>GFS</w:t>
      </w:r>
      <w:r w:rsidRPr="000F6704">
        <w:rPr>
          <w:rFonts w:asciiTheme="minorHAnsi" w:hAnsiTheme="minorHAnsi"/>
          <w:sz w:val="22"/>
          <w:szCs w:val="22"/>
        </w:rPr>
        <w:t xml:space="preserve"> verteilt werden, damit die Teilnehmer das Gehörte/Gesehene verfolgen und eigene Notizen auf dem Papier festhalten können. </w:t>
      </w:r>
    </w:p>
    <w:p w:rsidR="000F6704" w:rsidRPr="000F6704" w:rsidRDefault="000F6704" w:rsidP="00AF3F3D">
      <w:pPr>
        <w:pStyle w:val="p--standard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</w:p>
    <w:p w:rsidR="00BA3219" w:rsidRPr="000F6704" w:rsidRDefault="00BA3219" w:rsidP="00AF3F3D">
      <w:pPr>
        <w:pStyle w:val="p--standard"/>
        <w:spacing w:before="0" w:beforeAutospacing="0" w:after="0" w:afterAutospacing="0"/>
        <w:ind w:left="284"/>
        <w:jc w:val="both"/>
        <w:rPr>
          <w:rFonts w:asciiTheme="minorHAnsi" w:hAnsiTheme="minorHAnsi"/>
          <w:i/>
          <w:color w:val="002060"/>
          <w:sz w:val="22"/>
          <w:szCs w:val="22"/>
        </w:rPr>
      </w:pPr>
      <w:r w:rsidRPr="000F6704">
        <w:rPr>
          <w:rFonts w:asciiTheme="minorHAnsi" w:hAnsiTheme="minorHAnsi"/>
          <w:i/>
          <w:color w:val="002060"/>
          <w:sz w:val="22"/>
          <w:szCs w:val="22"/>
        </w:rPr>
        <w:t xml:space="preserve">Deinem/r zuständigen Fachlehrer/in solltest du ca. </w:t>
      </w:r>
      <w:r w:rsidR="00AF3F3D" w:rsidRPr="000F6704">
        <w:rPr>
          <w:rFonts w:asciiTheme="minorHAnsi" w:hAnsiTheme="minorHAnsi"/>
          <w:i/>
          <w:color w:val="002060"/>
          <w:sz w:val="22"/>
          <w:szCs w:val="22"/>
        </w:rPr>
        <w:t>5</w:t>
      </w:r>
      <w:r w:rsidRPr="000F6704">
        <w:rPr>
          <w:rFonts w:asciiTheme="minorHAnsi" w:hAnsiTheme="minorHAnsi"/>
          <w:i/>
          <w:color w:val="002060"/>
          <w:sz w:val="22"/>
          <w:szCs w:val="22"/>
        </w:rPr>
        <w:t>-7 Tage zuvor dein Handout abgeben. Sprich dies genau mit ihm/ihr ab</w:t>
      </w:r>
      <w:r w:rsidR="007E45CE" w:rsidRPr="000F6704">
        <w:rPr>
          <w:rFonts w:asciiTheme="minorHAnsi" w:hAnsiTheme="minorHAnsi"/>
          <w:i/>
          <w:color w:val="002060"/>
          <w:sz w:val="22"/>
          <w:szCs w:val="22"/>
        </w:rPr>
        <w:t>!</w:t>
      </w:r>
    </w:p>
    <w:p w:rsidR="009F6B5B" w:rsidRPr="000F6704" w:rsidRDefault="009F6B5B" w:rsidP="00D92905">
      <w:pPr>
        <w:pStyle w:val="p--standard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E700AE" w:rsidRDefault="000F6704" w:rsidP="009F6B5B">
      <w:pPr>
        <w:pStyle w:val="p--standard"/>
        <w:spacing w:before="0" w:beforeAutospacing="0" w:after="0" w:afterAutospacing="0"/>
        <w:rPr>
          <w:rFonts w:ascii="Comic Sans MS" w:hAnsi="Comic Sans MS"/>
          <w:sz w:val="20"/>
          <w:szCs w:val="22"/>
        </w:rPr>
      </w:pPr>
      <w:r w:rsidRPr="000F6704">
        <w:rPr>
          <w:rFonts w:asciiTheme="minorHAnsi" w:hAnsiTheme="minorHAnsi"/>
          <w:b/>
          <w:noProof/>
          <w:sz w:val="22"/>
          <w:szCs w:val="22"/>
          <w:lang w:eastAsia="en-US"/>
        </w:rPr>
        <w:pict>
          <v:shape id="_x0000_s1036" type="#_x0000_t202" style="position:absolute;margin-left:.25pt;margin-top:7.7pt;width:457.15pt;height:192.55pt;z-index:251663360;mso-width-relative:margin;mso-height-relative:margin" strokecolor="#002060" strokeweight="1.75pt">
            <v:stroke dashstyle="1 1"/>
            <v:textbox style="mso-next-textbox:#_x0000_s1036">
              <w:txbxContent>
                <w:p w:rsidR="000F6704" w:rsidRDefault="000F6704" w:rsidP="000F6704">
                  <w:pPr>
                    <w:pStyle w:val="p--standard"/>
                    <w:spacing w:before="0" w:beforeAutospacing="0" w:after="0" w:afterAutospacing="0"/>
                    <w:rPr>
                      <w:rFonts w:asciiTheme="minorHAnsi" w:hAnsiTheme="minorHAnsi"/>
                      <w:b/>
                      <w:szCs w:val="22"/>
                    </w:rPr>
                  </w:pPr>
                </w:p>
                <w:p w:rsidR="000F6704" w:rsidRPr="000F6704" w:rsidRDefault="000F6704" w:rsidP="000F6704">
                  <w:pPr>
                    <w:pStyle w:val="p--standard"/>
                    <w:spacing w:before="0" w:beforeAutospacing="0" w:after="0" w:afterAutospacing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F6704">
                    <w:rPr>
                      <w:rFonts w:asciiTheme="minorHAnsi" w:hAnsiTheme="minorHAnsi"/>
                      <w:b/>
                      <w:szCs w:val="22"/>
                    </w:rPr>
                    <w:t>Beispiel für die Formatierung am PC</w:t>
                  </w:r>
                  <w:r w:rsidRPr="000F6704">
                    <w:rPr>
                      <w:rFonts w:asciiTheme="minorHAnsi" w:hAnsiTheme="minorHAnsi"/>
                      <w:sz w:val="22"/>
                      <w:szCs w:val="22"/>
                    </w:rPr>
                    <w:t xml:space="preserve"> (Word, Open Office)</w:t>
                  </w:r>
                </w:p>
                <w:p w:rsidR="000F6704" w:rsidRPr="000F6704" w:rsidRDefault="000F6704" w:rsidP="000F6704">
                  <w:pPr>
                    <w:pStyle w:val="p--standard"/>
                    <w:spacing w:before="0" w:beforeAutospacing="0" w:after="0" w:afterAutospacing="0"/>
                    <w:rPr>
                      <w:rFonts w:asciiTheme="minorHAnsi" w:hAnsiTheme="minorHAnsi"/>
                      <w:b/>
                      <w:szCs w:val="22"/>
                    </w:rPr>
                  </w:pPr>
                </w:p>
                <w:p w:rsidR="000F6704" w:rsidRPr="005C37DB" w:rsidRDefault="000F6704" w:rsidP="000F6704">
                  <w:pPr>
                    <w:pStyle w:val="p--standard"/>
                    <w:spacing w:before="0" w:beforeAutospacing="0" w:after="0" w:afterAutospacing="0"/>
                    <w:ind w:left="284"/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</w:pPr>
                  <w:r w:rsidRPr="00AF3F3D">
                    <w:rPr>
                      <w:rFonts w:asciiTheme="minorHAnsi" w:hAnsiTheme="minorHAnsi"/>
                      <w:sz w:val="28"/>
                      <w:szCs w:val="22"/>
                      <w:lang w:val="en-US"/>
                    </w:rPr>
                    <w:t>Schriftarten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>:</w:t>
                  </w:r>
                  <w:r w:rsidRPr="005C37DB">
                    <w:rPr>
                      <w:rFonts w:ascii="Comic Sans MS" w:hAnsi="Comic Sans MS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2"/>
                      <w:szCs w:val="22"/>
                      <w:lang w:val="en-US"/>
                    </w:rPr>
                    <w:tab/>
                  </w:r>
                  <w:r w:rsidRPr="005C37DB">
                    <w:rPr>
                      <w:sz w:val="22"/>
                      <w:szCs w:val="22"/>
                      <w:lang w:val="en-US"/>
                    </w:rPr>
                    <w:t>Times New Roman</w:t>
                  </w:r>
                  <w:r w:rsidRPr="005C37DB">
                    <w:rPr>
                      <w:rFonts w:ascii="Comic Sans MS" w:hAnsi="Comic Sans MS"/>
                      <w:sz w:val="22"/>
                      <w:szCs w:val="22"/>
                      <w:lang w:val="en-US"/>
                    </w:rPr>
                    <w:t xml:space="preserve">, </w:t>
                  </w:r>
                  <w:r w:rsidRPr="005C37D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Arial</w:t>
                  </w:r>
                  <w:r w:rsidRPr="005C37DB">
                    <w:rPr>
                      <w:rFonts w:ascii="Comic Sans MS" w:hAnsi="Comic Sans MS"/>
                      <w:sz w:val="22"/>
                      <w:szCs w:val="22"/>
                      <w:lang w:val="en-US"/>
                    </w:rPr>
                    <w:t xml:space="preserve">, </w:t>
                  </w:r>
                  <w:r w:rsidRPr="005C37DB">
                    <w:rPr>
                      <w:rFonts w:ascii="Verdana" w:hAnsi="Verdana"/>
                      <w:sz w:val="22"/>
                      <w:szCs w:val="22"/>
                      <w:lang w:val="en-US"/>
                    </w:rPr>
                    <w:t xml:space="preserve">Verdana, </w:t>
                  </w:r>
                  <w:r w:rsidRPr="005C37DB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 xml:space="preserve">Cambria, </w:t>
                  </w:r>
                  <w:r w:rsidRPr="005C37DB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>Calibri</w:t>
                  </w:r>
                  <w:proofErr w:type="gramStart"/>
                  <w:r w:rsidRPr="005C37DB">
                    <w:rPr>
                      <w:rFonts w:asciiTheme="majorHAnsi" w:hAnsiTheme="majorHAnsi"/>
                      <w:sz w:val="22"/>
                      <w:szCs w:val="22"/>
                      <w:lang w:val="en-US"/>
                    </w:rPr>
                    <w:t>,...</w:t>
                  </w:r>
                  <w:proofErr w:type="gramEnd"/>
                </w:p>
                <w:p w:rsidR="000F6704" w:rsidRDefault="000F6704" w:rsidP="000F6704">
                  <w:pPr>
                    <w:rPr>
                      <w:i/>
                      <w:sz w:val="20"/>
                    </w:rPr>
                  </w:pPr>
                  <w:r w:rsidRPr="000F6704">
                    <w:rPr>
                      <w:i/>
                      <w:sz w:val="20"/>
                      <w:lang w:val="en-US"/>
                    </w:rPr>
                    <w:tab/>
                  </w:r>
                  <w:r w:rsidRPr="000F6704">
                    <w:rPr>
                      <w:i/>
                      <w:sz w:val="20"/>
                      <w:lang w:val="en-US"/>
                    </w:rPr>
                    <w:tab/>
                  </w:r>
                  <w:r w:rsidRPr="000F6704">
                    <w:rPr>
                      <w:i/>
                      <w:sz w:val="20"/>
                      <w:lang w:val="en-US"/>
                    </w:rPr>
                    <w:tab/>
                  </w:r>
                  <w:r w:rsidRPr="000F6704">
                    <w:rPr>
                      <w:sz w:val="20"/>
                    </w:rPr>
                    <w:sym w:font="Wingdings" w:char="F0F0"/>
                  </w:r>
                  <w:r>
                    <w:rPr>
                      <w:i/>
                      <w:sz w:val="20"/>
                    </w:rPr>
                    <w:t xml:space="preserve"> </w:t>
                  </w:r>
                  <w:r w:rsidRPr="00AF3F3D">
                    <w:rPr>
                      <w:i/>
                      <w:sz w:val="20"/>
                    </w:rPr>
                    <w:t>Verwende 1-2 Schriftarten für dein Handout</w:t>
                  </w:r>
                </w:p>
                <w:p w:rsidR="000F6704" w:rsidRPr="00AF3F3D" w:rsidRDefault="000F6704" w:rsidP="000F6704">
                  <w:pPr>
                    <w:pStyle w:val="p--standard"/>
                    <w:spacing w:before="0" w:beforeAutospacing="0" w:after="0" w:afterAutospacing="0"/>
                    <w:ind w:left="284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F3F3D">
                    <w:rPr>
                      <w:rFonts w:asciiTheme="minorHAnsi" w:hAnsiTheme="minorHAnsi"/>
                      <w:sz w:val="28"/>
                      <w:szCs w:val="22"/>
                    </w:rPr>
                    <w:t>Schriftgrößen: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 xml:space="preserve">Überschrift mit Thema: 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b/>
                      <w:sz w:val="32"/>
                      <w:szCs w:val="22"/>
                    </w:rPr>
                    <w:t>16pt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 xml:space="preserve">, </w:t>
                  </w:r>
                  <w:r w:rsidRPr="00AF3F3D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fett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0F6704" w:rsidRPr="00AF3F3D" w:rsidRDefault="000F6704" w:rsidP="000F6704">
                  <w:pPr>
                    <w:pStyle w:val="p--standard"/>
                    <w:spacing w:before="0" w:beforeAutospacing="0" w:after="0" w:afterAutospacing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>Teilüberschriften: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b/>
                      <w:szCs w:val="22"/>
                    </w:rPr>
                    <w:t>12pt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 xml:space="preserve">. </w:t>
                  </w:r>
                  <w:r w:rsidRPr="00AF3F3D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fett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0F6704" w:rsidRPr="00AF3F3D" w:rsidRDefault="000F6704" w:rsidP="000F6704">
                  <w:pPr>
                    <w:pStyle w:val="p--standard"/>
                    <w:spacing w:before="0" w:beforeAutospacing="0" w:after="0" w:afterAutospacing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>Stichpunkte: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>11pt</w:t>
                  </w:r>
                </w:p>
                <w:p w:rsidR="000F6704" w:rsidRDefault="000F6704" w:rsidP="000F6704">
                  <w:pPr>
                    <w:pStyle w:val="p--standard"/>
                    <w:spacing w:before="0" w:beforeAutospacing="0" w:after="0" w:afterAutospacing="0"/>
                    <w:rPr>
                      <w:rFonts w:asciiTheme="minorHAnsi" w:hAnsiTheme="minorHAnsi"/>
                      <w:sz w:val="16"/>
                      <w:szCs w:val="22"/>
                    </w:rPr>
                  </w:pP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>Quellenangaben unter Bild: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16"/>
                      <w:szCs w:val="22"/>
                    </w:rPr>
                    <w:t>8-9pt</w:t>
                  </w:r>
                </w:p>
                <w:p w:rsidR="000F6704" w:rsidRPr="00AF3F3D" w:rsidRDefault="000F6704" w:rsidP="000F6704">
                  <w:pPr>
                    <w:pStyle w:val="p--standard"/>
                    <w:spacing w:before="0" w:beforeAutospacing="0" w:after="0" w:afterAutospacing="0"/>
                    <w:rPr>
                      <w:rFonts w:asciiTheme="minorHAnsi" w:hAnsiTheme="minorHAnsi"/>
                      <w:sz w:val="20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>Quellenverzeichnis:</w:t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AF3F3D">
                    <w:rPr>
                      <w:rFonts w:asciiTheme="minorHAnsi" w:hAnsiTheme="minorHAnsi"/>
                      <w:sz w:val="18"/>
                      <w:szCs w:val="22"/>
                    </w:rPr>
                    <w:t>9-10pt</w:t>
                  </w:r>
                </w:p>
                <w:p w:rsidR="000F6704" w:rsidRDefault="000F6704" w:rsidP="000F6704"/>
              </w:txbxContent>
            </v:textbox>
          </v:shape>
        </w:pict>
      </w:r>
    </w:p>
    <w:p w:rsidR="000F6704" w:rsidRDefault="005C70AD">
      <w:pPr>
        <w:rPr>
          <w:rFonts w:ascii="Comic Sans MS" w:eastAsia="Times New Roman" w:hAnsi="Comic Sans MS" w:cs="Times New Roman"/>
          <w:sz w:val="20"/>
          <w:lang w:eastAsia="de-DE"/>
        </w:rPr>
      </w:pPr>
      <w:r>
        <w:rPr>
          <w:rFonts w:asciiTheme="majorHAnsi" w:eastAsia="Times New Roman" w:hAnsiTheme="majorHAnsi" w:cs="Times New Roman"/>
          <w:bCs/>
          <w:noProof/>
          <w:kern w:val="36"/>
          <w:sz w:val="28"/>
          <w:szCs w:val="24"/>
          <w:lang w:eastAsia="de-DE"/>
        </w:rPr>
        <w:pict>
          <v:shape id="_x0000_s1041" type="#_x0000_t202" style="position:absolute;margin-left:-27.3pt;margin-top:187.6pt;width:489.45pt;height:46.85pt;z-index:251669504;mso-height-percent:200;mso-height-percent:200;mso-width-relative:margin;mso-height-relative:margin" filled="f" stroked="f">
            <v:textbox style="mso-next-textbox:#_x0000_s1041;mso-fit-shape-to-text:t">
              <w:txbxContent>
                <w:p w:rsidR="00235BDE" w:rsidRDefault="005C70AD" w:rsidP="00235BDE">
                  <w:pPr>
                    <w:jc w:val="right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ab/>
                  </w:r>
                  <w:r>
                    <w:rPr>
                      <w:color w:val="595959" w:themeColor="text1" w:themeTint="A6"/>
                      <w:sz w:val="14"/>
                    </w:rPr>
                    <w:tab/>
                  </w:r>
                  <w:r>
                    <w:rPr>
                      <w:color w:val="595959" w:themeColor="text1" w:themeTint="A6"/>
                      <w:sz w:val="14"/>
                    </w:rPr>
                    <w:tab/>
                  </w:r>
                  <w:r>
                    <w:rPr>
                      <w:color w:val="595959" w:themeColor="text1" w:themeTint="A6"/>
                      <w:sz w:val="14"/>
                    </w:rPr>
                    <w:tab/>
                  </w:r>
                  <w:r>
                    <w:rPr>
                      <w:color w:val="595959" w:themeColor="text1" w:themeTint="A6"/>
                      <w:sz w:val="14"/>
                    </w:rPr>
                    <w:tab/>
                  </w:r>
                  <w:r>
                    <w:rPr>
                      <w:color w:val="595959" w:themeColor="text1" w:themeTint="A6"/>
                      <w:sz w:val="14"/>
                    </w:rPr>
                    <w:tab/>
                  </w:r>
                  <w:r>
                    <w:rPr>
                      <w:color w:val="595959" w:themeColor="text1" w:themeTint="A6"/>
                      <w:sz w:val="14"/>
                    </w:rPr>
                    <w:tab/>
                  </w:r>
                  <w:r>
                    <w:rPr>
                      <w:color w:val="595959" w:themeColor="text1" w:themeTint="A6"/>
                      <w:sz w:val="14"/>
                    </w:rPr>
                    <w:tab/>
                  </w:r>
                  <w:r>
                    <w:rPr>
                      <w:color w:val="595959" w:themeColor="text1" w:themeTint="A6"/>
                      <w:sz w:val="14"/>
                    </w:rPr>
                    <w:tab/>
                  </w:r>
                  <w:r w:rsidR="00235BDE">
                    <w:rPr>
                      <w:color w:val="595959" w:themeColor="text1" w:themeTint="A6"/>
                      <w:sz w:val="14"/>
                    </w:rPr>
                    <w:t>02/2016</w:t>
                  </w:r>
                </w:p>
                <w:p w:rsidR="005C70AD" w:rsidRPr="00E73FCE" w:rsidRDefault="005C70AD" w:rsidP="00235BDE">
                  <w:pPr>
                    <w:jc w:val="right"/>
                    <w:rPr>
                      <w:color w:val="595959" w:themeColor="text1" w:themeTint="A6"/>
                      <w:sz w:val="14"/>
                    </w:rPr>
                  </w:pPr>
                  <w:r>
                    <w:rPr>
                      <w:color w:val="595959" w:themeColor="text1" w:themeTint="A6"/>
                      <w:sz w:val="14"/>
                    </w:rPr>
                    <w:t xml:space="preserve">  </w:t>
                  </w:r>
                  <w:r>
                    <w:rPr>
                      <w:color w:val="595959" w:themeColor="text1" w:themeTint="A6"/>
                      <w:sz w:val="14"/>
                    </w:rPr>
                    <w:sym w:font="Wingdings" w:char="F0F0"/>
                  </w:r>
                  <w:r>
                    <w:rPr>
                      <w:color w:val="595959" w:themeColor="text1" w:themeTint="A6"/>
                      <w:sz w:val="14"/>
                    </w:rPr>
                    <w:t xml:space="preserve">Beispiel auf der </w:t>
                  </w:r>
                  <w:r w:rsidR="00764A0F">
                    <w:rPr>
                      <w:color w:val="595959" w:themeColor="text1" w:themeTint="A6"/>
                      <w:sz w:val="14"/>
                    </w:rPr>
                    <w:t>nächsten Seite</w:t>
                  </w:r>
                </w:p>
              </w:txbxContent>
            </v:textbox>
          </v:shape>
        </w:pict>
      </w:r>
      <w:r w:rsidR="000F6704">
        <w:rPr>
          <w:rFonts w:ascii="Comic Sans MS" w:hAnsi="Comic Sans MS"/>
          <w:sz w:val="20"/>
        </w:rPr>
        <w:br w:type="page"/>
      </w:r>
    </w:p>
    <w:p w:rsidR="00B6154C" w:rsidRPr="00AF3F3D" w:rsidRDefault="00B6154C" w:rsidP="00B6154C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</w:pPr>
      <w:r w:rsidRPr="000F6704">
        <w:rPr>
          <w:rFonts w:ascii="Comic Sans MS" w:hAnsi="Comic Sans MS"/>
          <w:noProof/>
        </w:rPr>
        <w:lastRenderedPageBreak/>
        <w:pict>
          <v:shape id="_x0000_s1042" type="#_x0000_t202" style="position:absolute;margin-left:384.95pt;margin-top:-17.45pt;width:101.05pt;height:109.1pt;z-index:251671552;mso-height-percent:200;mso-height-percent:200;mso-width-relative:margin;mso-height-relative:margin" filled="f" stroked="f">
            <v:textbox style="mso-fit-shape-to-text:t">
              <w:txbxContent>
                <w:p w:rsidR="00B6154C" w:rsidRPr="000F6704" w:rsidRDefault="00B6154C" w:rsidP="00B6154C">
                  <w:pPr>
                    <w:jc w:val="center"/>
                    <w:rPr>
                      <w:color w:val="002060"/>
                      <w:sz w:val="144"/>
                    </w:rPr>
                  </w:pPr>
                  <w:r w:rsidRPr="000F6704">
                    <w:rPr>
                      <w:color w:val="002060"/>
                      <w:sz w:val="144"/>
                    </w:rPr>
                    <w:sym w:font="Wingdings" w:char="F0FC"/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de-DE"/>
        </w:rPr>
        <w:pict>
          <v:oval id="_x0000_s1043" style="position:absolute;margin-left:426.4pt;margin-top:0;width:52.65pt;height:52.65pt;z-index:251672576;mso-position-horizontal:right;mso-position-horizontal-relative:margin;mso-position-vertical:top;mso-position-vertical-relative:margin" filled="f" strokecolor="#002060" strokeweight="2pt">
            <w10:wrap type="square" anchorx="margin" anchory="margin"/>
          </v:oval>
        </w:pict>
      </w:r>
      <w:r w:rsidRPr="00AF3F3D"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  <w:t>GFS</w:t>
      </w:r>
      <w:r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  <w:t xml:space="preserve"> </w:t>
      </w:r>
      <w:r w:rsidRPr="00B6154C">
        <w:rPr>
          <w:rFonts w:asciiTheme="majorHAnsi" w:eastAsia="Times New Roman" w:hAnsiTheme="majorHAnsi" w:cs="Times New Roman"/>
          <w:bCs/>
          <w:kern w:val="36"/>
          <w:sz w:val="18"/>
          <w:szCs w:val="24"/>
          <w:lang w:eastAsia="de-DE"/>
        </w:rPr>
        <w:t>(</w:t>
      </w:r>
      <w:r>
        <w:rPr>
          <w:rFonts w:asciiTheme="majorHAnsi" w:eastAsia="Times New Roman" w:hAnsiTheme="majorHAnsi" w:cs="Times New Roman"/>
          <w:bCs/>
          <w:kern w:val="36"/>
          <w:sz w:val="18"/>
          <w:szCs w:val="24"/>
          <w:lang w:eastAsia="de-DE"/>
        </w:rPr>
        <w:t>2</w:t>
      </w:r>
      <w:r w:rsidRPr="00B6154C">
        <w:rPr>
          <w:rFonts w:asciiTheme="majorHAnsi" w:eastAsia="Times New Roman" w:hAnsiTheme="majorHAnsi" w:cs="Times New Roman"/>
          <w:bCs/>
          <w:kern w:val="36"/>
          <w:sz w:val="18"/>
          <w:szCs w:val="24"/>
          <w:lang w:eastAsia="de-DE"/>
        </w:rPr>
        <w:t>/2)</w:t>
      </w:r>
    </w:p>
    <w:p w:rsidR="00B6154C" w:rsidRPr="000F6704" w:rsidRDefault="00B6154C" w:rsidP="00B6154C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color w:val="002060"/>
          <w:kern w:val="36"/>
          <w:sz w:val="36"/>
          <w:szCs w:val="24"/>
          <w:lang w:eastAsia="de-DE"/>
        </w:rPr>
      </w:pPr>
      <w:r w:rsidRPr="000F6704">
        <w:rPr>
          <w:rFonts w:asciiTheme="majorHAnsi" w:eastAsia="Times New Roman" w:hAnsiTheme="majorHAnsi" w:cs="Times New Roman"/>
          <w:bCs/>
          <w:color w:val="002060"/>
          <w:kern w:val="36"/>
          <w:sz w:val="36"/>
          <w:szCs w:val="24"/>
          <w:lang w:eastAsia="de-DE"/>
        </w:rPr>
        <w:t>Ein Handout erstellen</w:t>
      </w:r>
    </w:p>
    <w:p w:rsidR="000F6704" w:rsidRPr="00B6154C" w:rsidRDefault="00B6154C" w:rsidP="000F6704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color w:val="002060"/>
          <w:kern w:val="36"/>
          <w:sz w:val="28"/>
          <w:szCs w:val="24"/>
          <w:lang w:eastAsia="de-DE"/>
        </w:rPr>
      </w:pPr>
      <w:r w:rsidRPr="00B6154C">
        <w:rPr>
          <w:rFonts w:asciiTheme="majorHAnsi" w:eastAsia="Times New Roman" w:hAnsiTheme="majorHAnsi" w:cs="Times New Roman"/>
          <w:bCs/>
          <w:color w:val="002060"/>
          <w:kern w:val="36"/>
          <w:sz w:val="28"/>
          <w:szCs w:val="24"/>
          <w:lang w:eastAsia="de-DE"/>
        </w:rPr>
        <w:t>Beispielhandout</w:t>
      </w:r>
    </w:p>
    <w:p w:rsidR="005C70AD" w:rsidRPr="00B6154C" w:rsidRDefault="005C70AD" w:rsidP="000F6704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color w:val="002060"/>
          <w:kern w:val="36"/>
          <w:sz w:val="18"/>
          <w:szCs w:val="24"/>
          <w:lang w:eastAsia="de-DE"/>
        </w:rPr>
      </w:pPr>
    </w:p>
    <w:p w:rsidR="000F6704" w:rsidRPr="000F6704" w:rsidRDefault="000F6704" w:rsidP="000F6704">
      <w:pPr>
        <w:spacing w:after="0" w:line="240" w:lineRule="auto"/>
        <w:outlineLvl w:val="0"/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</w:pPr>
    </w:p>
    <w:p w:rsidR="00E700AE" w:rsidRPr="002D4588" w:rsidRDefault="00235BDE" w:rsidP="00E700AE">
      <w:pPr>
        <w:rPr>
          <w:rFonts w:ascii="Comic Sans MS" w:hAnsi="Comic Sans MS"/>
          <w:sz w:val="32"/>
          <w:szCs w:val="32"/>
        </w:rPr>
      </w:pPr>
      <w:r w:rsidRPr="000F6704">
        <w:rPr>
          <w:rFonts w:asciiTheme="majorHAnsi" w:eastAsia="Times New Roman" w:hAnsiTheme="majorHAnsi" w:cs="Times New Roman"/>
          <w:bCs/>
          <w:kern w:val="36"/>
          <w:sz w:val="28"/>
          <w:szCs w:val="24"/>
          <w:lang w:eastAsia="de-DE"/>
        </w:rPr>
        <w:pict>
          <v:rect id="_x0000_s1030" style="position:absolute;margin-left:-12.85pt;margin-top:5.15pt;width:514.65pt;height:634.6pt;z-index:251656192" filled="f" strokecolor="#5a5a5a [2109]"/>
        </w:pict>
      </w:r>
      <w:r>
        <w:rPr>
          <w:rFonts w:ascii="Comic Sans MS" w:hAnsi="Comic Sans MS"/>
          <w:noProof/>
          <w:sz w:val="32"/>
          <w:szCs w:val="32"/>
          <w:lang w:eastAsia="de-DE"/>
        </w:rPr>
        <w:pict>
          <v:shape id="_x0000_s1028" type="#_x0000_t202" style="position:absolute;margin-left:-17.85pt;margin-top:9.85pt;width:519.65pt;height:629.9pt;z-index:251661312;mso-width-relative:margin;mso-height-relative:margin" filled="f" stroked="f">
            <v:textbox style="mso-next-textbox:#_x0000_s1028">
              <w:txbxContent>
                <w:p w:rsidR="00E700AE" w:rsidRDefault="00E700AE" w:rsidP="00E700AE">
                  <w:pPr>
                    <w:ind w:left="567"/>
                    <w:rPr>
                      <w:sz w:val="18"/>
                    </w:rPr>
                  </w:pPr>
                  <w:r w:rsidRPr="00D560BF">
                    <w:rPr>
                      <w:sz w:val="18"/>
                    </w:rPr>
                    <w:t>GFS  Er</w:t>
                  </w:r>
                  <w:r>
                    <w:rPr>
                      <w:sz w:val="18"/>
                    </w:rPr>
                    <w:t>d</w:t>
                  </w:r>
                  <w:r w:rsidRPr="00D560BF">
                    <w:rPr>
                      <w:sz w:val="18"/>
                    </w:rPr>
                    <w:t>kunde   Klasse 7c   Peter Mustermann</w:t>
                  </w:r>
                  <w:r w:rsidRPr="00D560BF">
                    <w:rPr>
                      <w:sz w:val="18"/>
                    </w:rPr>
                    <w:tab/>
                  </w:r>
                  <w:r w:rsidRPr="00D560BF">
                    <w:rPr>
                      <w:sz w:val="18"/>
                    </w:rPr>
                    <w:tab/>
                  </w:r>
                  <w:r w:rsidRPr="00D560BF">
                    <w:rPr>
                      <w:sz w:val="18"/>
                    </w:rPr>
                    <w:tab/>
                  </w:r>
                  <w:r w:rsidRPr="00D560BF"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 xml:space="preserve">                </w:t>
                  </w:r>
                  <w:r w:rsidRPr="00D560BF">
                    <w:rPr>
                      <w:sz w:val="18"/>
                    </w:rPr>
                    <w:t>Bad Friedrichshall, 10. Oktober 201</w:t>
                  </w:r>
                  <w:r w:rsidR="000F6704">
                    <w:rPr>
                      <w:sz w:val="18"/>
                    </w:rPr>
                    <w:t>5</w:t>
                  </w:r>
                </w:p>
                <w:p w:rsidR="00E700AE" w:rsidRDefault="00E700AE" w:rsidP="00E700AE">
                  <w:pPr>
                    <w:rPr>
                      <w:sz w:val="18"/>
                    </w:rPr>
                  </w:pPr>
                </w:p>
                <w:p w:rsidR="00E700AE" w:rsidRPr="002D4588" w:rsidRDefault="00E700AE" w:rsidP="00E700AE">
                  <w:pPr>
                    <w:jc w:val="center"/>
                    <w:rPr>
                      <w:b/>
                      <w:sz w:val="32"/>
                    </w:rPr>
                  </w:pPr>
                  <w:r w:rsidRPr="002D4588">
                    <w:rPr>
                      <w:b/>
                      <w:sz w:val="32"/>
                    </w:rPr>
                    <w:t>Leben im Tropischen Regenwald - die Yanomami</w:t>
                  </w:r>
                </w:p>
                <w:p w:rsidR="00E700AE" w:rsidRDefault="00E700AE" w:rsidP="00E700AE">
                  <w:pPr>
                    <w:keepNext/>
                    <w:spacing w:after="0" w:line="240" w:lineRule="auto"/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395080" cy="893101"/>
                        <wp:effectExtent l="19050" t="0" r="0" b="0"/>
                        <wp:docPr id="10" name="Bild 10" descr="http://www.yanomami-hilfe.de/wp-content/gallery/projekte/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yanomami-hilfe.de/wp-content/gallery/projekte/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336" cy="896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00AE" w:rsidRPr="007526AC" w:rsidRDefault="00E700AE" w:rsidP="00E700AE">
                  <w:pPr>
                    <w:pStyle w:val="Beschriftung"/>
                    <w:spacing w:after="0"/>
                    <w:ind w:left="3969"/>
                    <w:rPr>
                      <w:b w:val="0"/>
                      <w:color w:val="auto"/>
                      <w:sz w:val="14"/>
                    </w:rPr>
                  </w:pPr>
                  <w:r w:rsidRPr="007526AC">
                    <w:rPr>
                      <w:b w:val="0"/>
                      <w:color w:val="auto"/>
                      <w:sz w:val="14"/>
                    </w:rPr>
                    <w:t>Abbildung 1: Yanomami-Mädchen</w:t>
                  </w:r>
                </w:p>
                <w:p w:rsidR="00E700AE" w:rsidRPr="007526AC" w:rsidRDefault="00E700AE" w:rsidP="00E700AE">
                  <w:pPr>
                    <w:pStyle w:val="Beschriftung"/>
                    <w:spacing w:after="0"/>
                    <w:ind w:left="3969"/>
                    <w:rPr>
                      <w:b w:val="0"/>
                      <w:color w:val="auto"/>
                      <w:sz w:val="14"/>
                    </w:rPr>
                  </w:pPr>
                  <w:r>
                    <w:rPr>
                      <w:b w:val="0"/>
                      <w:color w:val="auto"/>
                      <w:sz w:val="14"/>
                    </w:rPr>
                    <w:t xml:space="preserve">Quelle: </w:t>
                  </w:r>
                  <w:r w:rsidRPr="007526AC">
                    <w:rPr>
                      <w:b w:val="0"/>
                      <w:color w:val="auto"/>
                      <w:sz w:val="14"/>
                    </w:rPr>
                    <w:t>http://www.yanomami-hilfe.de</w:t>
                  </w:r>
                </w:p>
                <w:p w:rsidR="00E700AE" w:rsidRDefault="00E700AE" w:rsidP="00E700AE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3B29CB">
                    <w:rPr>
                      <w:b/>
                      <w:sz w:val="24"/>
                    </w:rPr>
                    <w:t xml:space="preserve">1. </w:t>
                  </w:r>
                  <w:r w:rsidRPr="002D4588">
                    <w:rPr>
                      <w:b/>
                      <w:sz w:val="24"/>
                    </w:rPr>
                    <w:t>Verbreitungsgebiet</w:t>
                  </w:r>
                </w:p>
                <w:p w:rsidR="00E700AE" w:rsidRPr="002D4588" w:rsidRDefault="00E700AE" w:rsidP="00E700AE">
                  <w:pPr>
                    <w:pStyle w:val="Listenabsatz"/>
                    <w:numPr>
                      <w:ilvl w:val="0"/>
                      <w:numId w:val="1"/>
                    </w:numPr>
                    <w:ind w:left="1418"/>
                  </w:pPr>
                  <w:r>
                    <w:t xml:space="preserve">leben im Norden </w:t>
                  </w:r>
                  <w:proofErr w:type="spellStart"/>
                  <w:r>
                    <w:t>Amazoniens</w:t>
                  </w:r>
                  <w:proofErr w:type="spellEnd"/>
                  <w:r>
                    <w:t xml:space="preserve"> (Abb. 2)</w:t>
                  </w:r>
                </w:p>
                <w:p w:rsidR="00E700AE" w:rsidRPr="002D4588" w:rsidRDefault="00E700AE" w:rsidP="00E700AE">
                  <w:pPr>
                    <w:pStyle w:val="Listenabsatz"/>
                    <w:numPr>
                      <w:ilvl w:val="0"/>
                      <w:numId w:val="1"/>
                    </w:numPr>
                    <w:ind w:left="1418"/>
                  </w:pPr>
                  <w:r w:rsidRPr="002D4588">
                    <w:t>...</w:t>
                  </w:r>
                </w:p>
                <w:p w:rsidR="00E700AE" w:rsidRDefault="00E700AE" w:rsidP="00E700AE">
                  <w:pPr>
                    <w:pStyle w:val="Listenabsatz"/>
                    <w:numPr>
                      <w:ilvl w:val="0"/>
                      <w:numId w:val="1"/>
                    </w:numPr>
                    <w:ind w:left="1418"/>
                  </w:pPr>
                  <w:r w:rsidRPr="002D4588">
                    <w:t>...</w:t>
                  </w:r>
                </w:p>
                <w:p w:rsidR="00E700AE" w:rsidRDefault="00E700AE" w:rsidP="00E700AE">
                  <w:pPr>
                    <w:pStyle w:val="Listenabsatz"/>
                  </w:pPr>
                </w:p>
                <w:p w:rsidR="00E700AE" w:rsidRPr="002D4588" w:rsidRDefault="00E700AE" w:rsidP="00E700AE">
                  <w:pPr>
                    <w:pStyle w:val="Listenabsatz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 w:rsidRPr="002D4588">
                    <w:rPr>
                      <w:b/>
                      <w:sz w:val="24"/>
                    </w:rPr>
                    <w:t>2. ...</w:t>
                  </w:r>
                </w:p>
                <w:p w:rsidR="00E700AE" w:rsidRPr="00B65B23" w:rsidRDefault="00E700AE" w:rsidP="00E700AE">
                  <w:pPr>
                    <w:pStyle w:val="Listenabsatz"/>
                    <w:numPr>
                      <w:ilvl w:val="0"/>
                      <w:numId w:val="4"/>
                    </w:numPr>
                    <w:ind w:left="1418"/>
                  </w:pPr>
                  <w:r w:rsidRPr="00B65B23">
                    <w:t>...</w:t>
                  </w:r>
                </w:p>
                <w:p w:rsidR="00E700AE" w:rsidRPr="00B65B23" w:rsidRDefault="00E700AE" w:rsidP="00E700AE">
                  <w:pPr>
                    <w:pStyle w:val="Listenabsatz"/>
                    <w:numPr>
                      <w:ilvl w:val="0"/>
                      <w:numId w:val="4"/>
                    </w:numPr>
                    <w:ind w:left="1418"/>
                  </w:pPr>
                  <w:r w:rsidRPr="00B65B23">
                    <w:t>...</w:t>
                  </w:r>
                </w:p>
                <w:p w:rsidR="00E700AE" w:rsidRPr="00B65B23" w:rsidRDefault="00E700AE" w:rsidP="00E700AE">
                  <w:pPr>
                    <w:pStyle w:val="Listenabsatz"/>
                    <w:numPr>
                      <w:ilvl w:val="0"/>
                      <w:numId w:val="4"/>
                    </w:numPr>
                    <w:ind w:left="1418"/>
                  </w:pPr>
                  <w:r w:rsidRPr="00B65B23">
                    <w:t>...</w:t>
                  </w:r>
                </w:p>
                <w:p w:rsidR="00E700AE" w:rsidRPr="002D4588" w:rsidRDefault="00E700AE" w:rsidP="00E700AE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ab/>
                  </w:r>
                  <w:r w:rsidRPr="002D4588">
                    <w:rPr>
                      <w:b/>
                      <w:sz w:val="24"/>
                    </w:rPr>
                    <w:t>3. ...</w:t>
                  </w:r>
                </w:p>
                <w:p w:rsidR="00E700AE" w:rsidRPr="00B65B23" w:rsidRDefault="00E700AE" w:rsidP="00E700AE">
                  <w:pPr>
                    <w:pStyle w:val="Listenabsatz"/>
                    <w:numPr>
                      <w:ilvl w:val="0"/>
                      <w:numId w:val="5"/>
                    </w:numPr>
                    <w:ind w:left="1418"/>
                  </w:pPr>
                  <w:r w:rsidRPr="00B65B23">
                    <w:t>...</w:t>
                  </w:r>
                </w:p>
                <w:p w:rsidR="00E700AE" w:rsidRPr="00B65B23" w:rsidRDefault="00E700AE" w:rsidP="00E700AE">
                  <w:pPr>
                    <w:pStyle w:val="Listenabsatz"/>
                    <w:numPr>
                      <w:ilvl w:val="0"/>
                      <w:numId w:val="5"/>
                    </w:numPr>
                    <w:ind w:left="1418"/>
                  </w:pPr>
                  <w:r w:rsidRPr="00B65B23">
                    <w:t>...</w:t>
                  </w:r>
                </w:p>
                <w:p w:rsidR="00E700AE" w:rsidRPr="00B65B23" w:rsidRDefault="00E700AE" w:rsidP="00E700AE">
                  <w:pPr>
                    <w:pStyle w:val="Listenabsatz"/>
                    <w:numPr>
                      <w:ilvl w:val="0"/>
                      <w:numId w:val="5"/>
                    </w:numPr>
                    <w:ind w:left="1418"/>
                  </w:pPr>
                  <w:r w:rsidRPr="00B65B23">
                    <w:t>...</w:t>
                  </w:r>
                </w:p>
                <w:p w:rsidR="00E700AE" w:rsidRDefault="00E700AE" w:rsidP="00E700AE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3B29CB">
                    <w:rPr>
                      <w:b/>
                      <w:sz w:val="24"/>
                    </w:rPr>
                    <w:t>4. ...</w:t>
                  </w:r>
                </w:p>
                <w:p w:rsidR="00E700AE" w:rsidRPr="00B65B23" w:rsidRDefault="00E700AE" w:rsidP="00E700AE">
                  <w:pPr>
                    <w:pStyle w:val="Listenabsatz"/>
                    <w:numPr>
                      <w:ilvl w:val="0"/>
                      <w:numId w:val="6"/>
                    </w:numPr>
                    <w:ind w:left="1418"/>
                  </w:pPr>
                  <w:r w:rsidRPr="00B65B23">
                    <w:t>...</w:t>
                  </w:r>
                </w:p>
                <w:p w:rsidR="00E700AE" w:rsidRPr="00B65B23" w:rsidRDefault="00E700AE" w:rsidP="00E700AE">
                  <w:pPr>
                    <w:pStyle w:val="Listenabsatz"/>
                    <w:numPr>
                      <w:ilvl w:val="0"/>
                      <w:numId w:val="6"/>
                    </w:numPr>
                    <w:ind w:left="1418"/>
                  </w:pPr>
                  <w:r w:rsidRPr="00B65B23">
                    <w:t>...</w:t>
                  </w:r>
                </w:p>
                <w:p w:rsidR="00E700AE" w:rsidRPr="00B65B23" w:rsidRDefault="00E700AE" w:rsidP="00E700AE">
                  <w:pPr>
                    <w:pStyle w:val="Listenabsatz"/>
                    <w:numPr>
                      <w:ilvl w:val="0"/>
                      <w:numId w:val="6"/>
                    </w:numPr>
                    <w:ind w:left="1418"/>
                  </w:pPr>
                  <w:r w:rsidRPr="00B65B23">
                    <w:t>...</w:t>
                  </w:r>
                </w:p>
                <w:p w:rsidR="00E700AE" w:rsidRDefault="00E700AE" w:rsidP="00E700AE">
                  <w:pPr>
                    <w:pStyle w:val="Listenabsatz"/>
                    <w:rPr>
                      <w:b/>
                    </w:rPr>
                  </w:pPr>
                </w:p>
                <w:p w:rsidR="00E700AE" w:rsidRDefault="00E700AE" w:rsidP="00E700AE">
                  <w:pPr>
                    <w:pStyle w:val="Listenabsatz"/>
                    <w:rPr>
                      <w:b/>
                    </w:rPr>
                  </w:pPr>
                </w:p>
                <w:p w:rsidR="00E700AE" w:rsidRDefault="00E700AE" w:rsidP="00E700AE">
                  <w:pPr>
                    <w:pStyle w:val="Listenabsatz"/>
                    <w:rPr>
                      <w:b/>
                    </w:rPr>
                  </w:pPr>
                </w:p>
                <w:p w:rsidR="00E700AE" w:rsidRPr="003B29CB" w:rsidRDefault="00E700AE" w:rsidP="00E700AE">
                  <w:pPr>
                    <w:pStyle w:val="Listenabsatz"/>
                    <w:ind w:left="709"/>
                    <w:rPr>
                      <w:b/>
                      <w:sz w:val="24"/>
                    </w:rPr>
                  </w:pPr>
                  <w:r w:rsidRPr="003B29CB">
                    <w:rPr>
                      <w:b/>
                      <w:sz w:val="24"/>
                    </w:rPr>
                    <w:t>Quellen</w:t>
                  </w:r>
                </w:p>
                <w:p w:rsidR="00E700AE" w:rsidRPr="003B29CB" w:rsidRDefault="00E700AE" w:rsidP="00E700AE">
                  <w:pPr>
                    <w:pStyle w:val="Listenabsatz"/>
                    <w:numPr>
                      <w:ilvl w:val="0"/>
                      <w:numId w:val="7"/>
                    </w:numPr>
                    <w:ind w:left="993"/>
                    <w:rPr>
                      <w:sz w:val="18"/>
                    </w:rPr>
                  </w:pPr>
                  <w:r w:rsidRPr="003B29CB">
                    <w:rPr>
                      <w:sz w:val="18"/>
                    </w:rPr>
                    <w:t>http://www2.klett.de/sixcms/list.php?page=geo_infothek&amp;miniinfothek=&amp;node=Yanomami&amp;article=Infoblatt+Yanomami</w:t>
                  </w:r>
                </w:p>
                <w:p w:rsidR="00E700AE" w:rsidRPr="003B29CB" w:rsidRDefault="00E700AE" w:rsidP="00E700AE">
                  <w:pPr>
                    <w:pStyle w:val="Listenabsatz"/>
                    <w:ind w:left="993"/>
                    <w:rPr>
                      <w:sz w:val="18"/>
                    </w:rPr>
                  </w:pPr>
                  <w:r w:rsidRPr="003B29CB">
                    <w:rPr>
                      <w:sz w:val="18"/>
                    </w:rPr>
                    <w:t>Zugriff am 15.09.201</w:t>
                  </w:r>
                  <w:r>
                    <w:rPr>
                      <w:sz w:val="18"/>
                    </w:rPr>
                    <w:t>4</w:t>
                  </w:r>
                </w:p>
                <w:p w:rsidR="00E700AE" w:rsidRPr="003B29CB" w:rsidRDefault="00E700AE" w:rsidP="00E700AE">
                  <w:pPr>
                    <w:pStyle w:val="Listenabsatz"/>
                    <w:numPr>
                      <w:ilvl w:val="0"/>
                      <w:numId w:val="7"/>
                    </w:numPr>
                    <w:ind w:left="993"/>
                    <w:rPr>
                      <w:sz w:val="18"/>
                    </w:rPr>
                  </w:pPr>
                  <w:r w:rsidRPr="003B29CB">
                    <w:rPr>
                      <w:sz w:val="18"/>
                    </w:rPr>
                    <w:t>http://www.yanomami-hilfe.de/wp-content/gallery/projekte/9.jpg  Zugriff am 20.09.201</w:t>
                  </w:r>
                  <w:r>
                    <w:rPr>
                      <w:sz w:val="18"/>
                    </w:rPr>
                    <w:t>4</w:t>
                  </w:r>
                </w:p>
                <w:p w:rsidR="00E700AE" w:rsidRPr="003B29CB" w:rsidRDefault="00E700AE" w:rsidP="00E700AE">
                  <w:pPr>
                    <w:pStyle w:val="Listenabsatz"/>
                    <w:numPr>
                      <w:ilvl w:val="0"/>
                      <w:numId w:val="8"/>
                    </w:numPr>
                    <w:spacing w:after="0" w:line="240" w:lineRule="auto"/>
                    <w:ind w:left="993"/>
                    <w:outlineLvl w:val="0"/>
                    <w:rPr>
                      <w:rFonts w:eastAsia="Times New Roman" w:cs="Times New Roman"/>
                      <w:bCs/>
                      <w:kern w:val="36"/>
                      <w:sz w:val="18"/>
                      <w:szCs w:val="18"/>
                      <w:lang w:eastAsia="de-DE"/>
                    </w:rPr>
                  </w:pPr>
                  <w:proofErr w:type="spellStart"/>
                  <w:r w:rsidRPr="003B29CB">
                    <w:rPr>
                      <w:rFonts w:eastAsia="Times New Roman" w:cs="Times New Roman"/>
                      <w:bCs/>
                      <w:kern w:val="36"/>
                      <w:sz w:val="18"/>
                      <w:szCs w:val="18"/>
                      <w:lang w:eastAsia="de-DE"/>
                    </w:rPr>
                    <w:t>Nehberg</w:t>
                  </w:r>
                  <w:proofErr w:type="spellEnd"/>
                  <w:r w:rsidRPr="003B29CB">
                    <w:rPr>
                      <w:rFonts w:eastAsia="Times New Roman" w:cs="Times New Roman"/>
                      <w:bCs/>
                      <w:kern w:val="36"/>
                      <w:sz w:val="18"/>
                      <w:szCs w:val="18"/>
                      <w:lang w:eastAsia="de-DE"/>
                    </w:rPr>
                    <w:t>, R.: Die Yanomami-Indianer: Rettung für ein Volk - meine wichtigsten Expeditionen.</w:t>
                  </w:r>
                  <w:r w:rsidRPr="003B29CB">
                    <w:rPr>
                      <w:sz w:val="18"/>
                      <w:szCs w:val="18"/>
                    </w:rPr>
                    <w:t xml:space="preserve"> Piper Taschenbuch 2003.</w:t>
                  </w:r>
                </w:p>
                <w:p w:rsidR="00E700AE" w:rsidRPr="003B29CB" w:rsidRDefault="00E700AE" w:rsidP="00E700AE">
                  <w:pPr>
                    <w:pStyle w:val="Listenabsatz"/>
                    <w:numPr>
                      <w:ilvl w:val="0"/>
                      <w:numId w:val="8"/>
                    </w:numPr>
                    <w:spacing w:after="0" w:line="240" w:lineRule="auto"/>
                    <w:ind w:left="993"/>
                    <w:outlineLvl w:val="0"/>
                    <w:rPr>
                      <w:rFonts w:eastAsia="Times New Roman" w:cs="Times New Roman"/>
                      <w:bCs/>
                      <w:kern w:val="36"/>
                      <w:sz w:val="18"/>
                      <w:szCs w:val="18"/>
                      <w:lang w:eastAsia="de-DE"/>
                    </w:rPr>
                  </w:pPr>
                  <w:r w:rsidRPr="003B29CB">
                    <w:rPr>
                      <w:sz w:val="18"/>
                      <w:szCs w:val="18"/>
                    </w:rPr>
                    <w:t>...</w:t>
                  </w:r>
                </w:p>
                <w:p w:rsidR="00E700AE" w:rsidRPr="002D4588" w:rsidRDefault="00E700AE" w:rsidP="00E700AE">
                  <w:pPr>
                    <w:pStyle w:val="Listenabsatz"/>
                    <w:ind w:left="284"/>
                    <w:rPr>
                      <w:sz w:val="18"/>
                    </w:rPr>
                  </w:pPr>
                </w:p>
                <w:p w:rsidR="00E700AE" w:rsidRPr="002D4588" w:rsidRDefault="00E700AE" w:rsidP="00E700AE">
                  <w:pPr>
                    <w:pStyle w:val="Listenabsatz"/>
                    <w:rPr>
                      <w:b/>
                    </w:rPr>
                  </w:pPr>
                </w:p>
              </w:txbxContent>
            </v:textbox>
          </v:shape>
        </w:pict>
      </w:r>
      <w:r w:rsidR="00E700AE"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2252345</wp:posOffset>
            </wp:positionV>
            <wp:extent cx="1958340" cy="1618615"/>
            <wp:effectExtent l="19050" t="0" r="3810" b="0"/>
            <wp:wrapNone/>
            <wp:docPr id="4" name="Bild 4" descr="http://www2.klett.de/sixcms/media.php/76/yanom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klett.de/sixcms/media.php/76/yanoma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3C8">
        <w:rPr>
          <w:rFonts w:ascii="Comic Sans MS" w:hAnsi="Comic Sans MS"/>
          <w:noProof/>
          <w:sz w:val="32"/>
          <w:szCs w:val="32"/>
          <w:lang w:eastAsia="de-DE"/>
        </w:rPr>
        <w:pict>
          <v:oval id="_x0000_s1032" style="position:absolute;margin-left:-3.05pt;margin-top:408.25pt;width:13.05pt;height:13.05pt;z-index:251658240;mso-position-horizontal-relative:text;mso-position-vertical-relative:text"/>
        </w:pict>
      </w:r>
      <w:r w:rsidR="00FF43C8">
        <w:rPr>
          <w:rFonts w:ascii="Comic Sans MS" w:hAnsi="Comic Sans MS"/>
          <w:noProof/>
          <w:sz w:val="32"/>
          <w:szCs w:val="32"/>
          <w:lang w:eastAsia="de-DE"/>
        </w:rPr>
        <w:pict>
          <v:oval id="_x0000_s1031" style="position:absolute;margin-left:-3.05pt;margin-top:261.55pt;width:13.05pt;height:13.05pt;z-index:251659264;mso-position-horizontal-relative:text;mso-position-vertical-relative:text"/>
        </w:pict>
      </w:r>
      <w:r w:rsidR="00FF43C8">
        <w:rPr>
          <w:rFonts w:ascii="Comic Sans MS" w:hAnsi="Comic Sans MS"/>
          <w:noProof/>
          <w:sz w:val="32"/>
          <w:szCs w:val="32"/>
        </w:rPr>
        <w:pict>
          <v:shape id="_x0000_s1029" type="#_x0000_t202" style="position:absolute;margin-left:311.75pt;margin-top:308.5pt;width:156.95pt;height:17.1pt;z-index:251660288;mso-position-horizontal-relative:text;mso-position-vertical-relative:text" stroked="f">
            <v:textbox style="mso-next-textbox:#_x0000_s1029;mso-fit-shape-to-text:t" inset="0,0,0,0">
              <w:txbxContent>
                <w:p w:rsidR="00E700AE" w:rsidRPr="007526AC" w:rsidRDefault="00E700AE" w:rsidP="00E700AE">
                  <w:pPr>
                    <w:pStyle w:val="Beschriftung"/>
                    <w:spacing w:after="0"/>
                    <w:rPr>
                      <w:b w:val="0"/>
                      <w:color w:val="auto"/>
                      <w:sz w:val="14"/>
                    </w:rPr>
                  </w:pPr>
                  <w:r w:rsidRPr="007526AC">
                    <w:rPr>
                      <w:b w:val="0"/>
                      <w:color w:val="auto"/>
                      <w:sz w:val="14"/>
                    </w:rPr>
                    <w:t>Abbildung 2: Lebensraum der Yanomami</w:t>
                  </w:r>
                </w:p>
                <w:p w:rsidR="00E700AE" w:rsidRPr="007526AC" w:rsidRDefault="00E700AE" w:rsidP="00E700AE">
                  <w:pPr>
                    <w:pStyle w:val="Beschriftung"/>
                    <w:spacing w:after="0"/>
                    <w:rPr>
                      <w:b w:val="0"/>
                      <w:noProof/>
                      <w:color w:val="auto"/>
                      <w:sz w:val="14"/>
                    </w:rPr>
                  </w:pPr>
                  <w:r w:rsidRPr="007526AC">
                    <w:rPr>
                      <w:b w:val="0"/>
                      <w:color w:val="auto"/>
                      <w:sz w:val="14"/>
                    </w:rPr>
                    <w:t>Quelle: www2.klett.de</w:t>
                  </w:r>
                </w:p>
              </w:txbxContent>
            </v:textbox>
          </v:shape>
        </w:pict>
      </w:r>
    </w:p>
    <w:p w:rsidR="00E700AE" w:rsidRPr="00D92905" w:rsidRDefault="00880949" w:rsidP="009F6B5B">
      <w:pPr>
        <w:pStyle w:val="p--standard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3" type="#_x0000_t202" style="position:absolute;margin-left:324.3pt;margin-top:602.1pt;width:181.35pt;height:27.05pt;z-index:251657216;mso-width-percent:400;mso-height-percent:200;mso-width-percent:400;mso-height-percent:200;mso-width-relative:margin;mso-height-relative:margin" filled="f" stroked="f">
            <v:textbox style="mso-next-textbox:#_x0000_s1033;mso-fit-shape-to-text:t">
              <w:txbxContent>
                <w:p w:rsidR="00E700AE" w:rsidRPr="00E73FCE" w:rsidRDefault="00E700AE" w:rsidP="00E700AE">
                  <w:pPr>
                    <w:jc w:val="right"/>
                    <w:rPr>
                      <w:color w:val="595959" w:themeColor="text1" w:themeTint="A6"/>
                      <w:sz w:val="14"/>
                    </w:rPr>
                  </w:pPr>
                  <w:r w:rsidRPr="00E73FCE">
                    <w:rPr>
                      <w:color w:val="595959" w:themeColor="text1" w:themeTint="A6"/>
                      <w:sz w:val="14"/>
                    </w:rPr>
                    <w:t>0</w:t>
                  </w:r>
                  <w:r w:rsidR="000F6704">
                    <w:rPr>
                      <w:color w:val="595959" w:themeColor="text1" w:themeTint="A6"/>
                      <w:sz w:val="14"/>
                    </w:rPr>
                    <w:t>2/2016</w:t>
                  </w:r>
                </w:p>
              </w:txbxContent>
            </v:textbox>
          </v:shape>
        </w:pict>
      </w:r>
    </w:p>
    <w:sectPr w:rsidR="00E700AE" w:rsidRPr="00D92905" w:rsidSect="00BD1654">
      <w:headerReference w:type="default" r:id="rId9"/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676" w:rsidRDefault="00B50676" w:rsidP="00BA3219">
      <w:pPr>
        <w:spacing w:after="0" w:line="240" w:lineRule="auto"/>
      </w:pPr>
      <w:r>
        <w:separator/>
      </w:r>
    </w:p>
  </w:endnote>
  <w:endnote w:type="continuationSeparator" w:id="0">
    <w:p w:rsidR="00B50676" w:rsidRDefault="00B50676" w:rsidP="00BA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312"/>
      <w:gridCol w:w="2662"/>
      <w:gridCol w:w="3312"/>
    </w:tblGrid>
    <w:tr w:rsidR="00235BD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35BDE" w:rsidRDefault="00235BDE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35BDE" w:rsidRPr="00235BDE" w:rsidRDefault="00235BDE" w:rsidP="00235BDE">
          <w:pPr>
            <w:pStyle w:val="KeinLeerraum"/>
            <w:jc w:val="center"/>
            <w:rPr>
              <w:color w:val="002060"/>
              <w:sz w:val="18"/>
            </w:rPr>
          </w:pPr>
          <w:r w:rsidRPr="00235BDE">
            <w:rPr>
              <w:color w:val="002060"/>
              <w:sz w:val="18"/>
            </w:rPr>
            <w:t>Friedrich-von-Alberti-Gymnasium</w:t>
          </w:r>
        </w:p>
        <w:p w:rsidR="00235BDE" w:rsidRPr="00235BDE" w:rsidRDefault="00235BDE" w:rsidP="00235BDE">
          <w:pPr>
            <w:pStyle w:val="KeinLeerraum"/>
            <w:jc w:val="center"/>
            <w:rPr>
              <w:color w:val="002060"/>
              <w:sz w:val="18"/>
            </w:rPr>
          </w:pPr>
          <w:r w:rsidRPr="00235BDE">
            <w:rPr>
              <w:color w:val="002060"/>
              <w:sz w:val="16"/>
            </w:rPr>
            <w:t>Bad Friedrichshall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35BDE" w:rsidRDefault="00235BDE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35BD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35BDE" w:rsidRDefault="00235BDE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35BDE" w:rsidRDefault="00235BDE">
          <w:pPr>
            <w:pStyle w:val="Kopfzeil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35BDE" w:rsidRDefault="00235BDE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35BDE" w:rsidRDefault="00235BD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676" w:rsidRDefault="00B50676" w:rsidP="00BA3219">
      <w:pPr>
        <w:spacing w:after="0" w:line="240" w:lineRule="auto"/>
      </w:pPr>
      <w:r>
        <w:separator/>
      </w:r>
    </w:p>
  </w:footnote>
  <w:footnote w:type="continuationSeparator" w:id="0">
    <w:p w:rsidR="00B50676" w:rsidRDefault="00B50676" w:rsidP="00BA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04" w:rsidRDefault="000F6704">
    <w:pPr>
      <w:pStyle w:val="Kopfzeile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6146;mso-fit-shape-to-text:t" inset=",0,,0">
            <w:txbxContent>
              <w:sdt>
                <w:sdtPr>
                  <w:rPr>
                    <w:b/>
                    <w:color w:val="002060"/>
                  </w:rPr>
                  <w:alias w:val="Titel"/>
                  <w:id w:val="2137019558"/>
                  <w:placeholder>
                    <w:docPart w:val="30B07F2618D84E3C8B86650122F9110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F6704" w:rsidRPr="000F6704" w:rsidRDefault="000F6704">
                    <w:pPr>
                      <w:spacing w:after="0" w:line="240" w:lineRule="auto"/>
                      <w:rPr>
                        <w:b/>
                        <w:color w:val="002060"/>
                      </w:rPr>
                    </w:pPr>
                    <w:r w:rsidRPr="000F6704">
                      <w:rPr>
                        <w:b/>
                        <w:color w:val="002060"/>
                      </w:rPr>
                      <w:t>GFS in den Gesellschafts- und Naturwissenschaften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614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6145;mso-fit-shape-to-text:t" inset=",0,,0">
            <w:txbxContent>
              <w:p w:rsidR="000F6704" w:rsidRPr="000F6704" w:rsidRDefault="000F6704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0F6704">
                  <w:rPr>
                    <w:color w:val="FFFFFF" w:themeColor="background1"/>
                  </w:rPr>
                  <w:t>LOG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2B4"/>
    <w:multiLevelType w:val="hybridMultilevel"/>
    <w:tmpl w:val="CDEEAD04"/>
    <w:lvl w:ilvl="0" w:tplc="02A022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6155"/>
    <w:multiLevelType w:val="hybridMultilevel"/>
    <w:tmpl w:val="A22AD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304E6"/>
    <w:multiLevelType w:val="hybridMultilevel"/>
    <w:tmpl w:val="147C1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53623"/>
    <w:multiLevelType w:val="hybridMultilevel"/>
    <w:tmpl w:val="495A7640"/>
    <w:lvl w:ilvl="0" w:tplc="02A0222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A52101"/>
    <w:multiLevelType w:val="hybridMultilevel"/>
    <w:tmpl w:val="982EAE3E"/>
    <w:lvl w:ilvl="0" w:tplc="6BE6D1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D09E4"/>
    <w:multiLevelType w:val="hybridMultilevel"/>
    <w:tmpl w:val="3D961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7776C"/>
    <w:multiLevelType w:val="hybridMultilevel"/>
    <w:tmpl w:val="56880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160E0"/>
    <w:multiLevelType w:val="hybridMultilevel"/>
    <w:tmpl w:val="9E10754C"/>
    <w:lvl w:ilvl="0" w:tplc="6BE6D1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92905"/>
    <w:rsid w:val="000F6704"/>
    <w:rsid w:val="0016663F"/>
    <w:rsid w:val="001E247C"/>
    <w:rsid w:val="00235BDE"/>
    <w:rsid w:val="002C0C54"/>
    <w:rsid w:val="002C7973"/>
    <w:rsid w:val="0031482E"/>
    <w:rsid w:val="003759AB"/>
    <w:rsid w:val="003C53B3"/>
    <w:rsid w:val="003C57C3"/>
    <w:rsid w:val="005C37DB"/>
    <w:rsid w:val="005C70AD"/>
    <w:rsid w:val="005D74C0"/>
    <w:rsid w:val="006412E9"/>
    <w:rsid w:val="00645349"/>
    <w:rsid w:val="007139CD"/>
    <w:rsid w:val="00764A0F"/>
    <w:rsid w:val="007C119A"/>
    <w:rsid w:val="007E45CE"/>
    <w:rsid w:val="00880949"/>
    <w:rsid w:val="009F6B5B"/>
    <w:rsid w:val="00AF3F3D"/>
    <w:rsid w:val="00B50676"/>
    <w:rsid w:val="00B6154C"/>
    <w:rsid w:val="00B63526"/>
    <w:rsid w:val="00BA3219"/>
    <w:rsid w:val="00BC5D5C"/>
    <w:rsid w:val="00BD1654"/>
    <w:rsid w:val="00D560BF"/>
    <w:rsid w:val="00D92905"/>
    <w:rsid w:val="00DD0656"/>
    <w:rsid w:val="00E700AE"/>
    <w:rsid w:val="00FF2A6F"/>
    <w:rsid w:val="00FF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247C"/>
  </w:style>
  <w:style w:type="paragraph" w:styleId="berschrift1">
    <w:name w:val="heading 1"/>
    <w:basedOn w:val="Standard"/>
    <w:link w:val="berschrift1Zchn"/>
    <w:uiPriority w:val="9"/>
    <w:qFormat/>
    <w:rsid w:val="00D92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9290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290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p--heading-2">
    <w:name w:val="p--heading-2"/>
    <w:basedOn w:val="Standard"/>
    <w:rsid w:val="00D9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--standard">
    <w:name w:val="p--standard"/>
    <w:basedOn w:val="Standard"/>
    <w:rsid w:val="00D9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2905"/>
    <w:rPr>
      <w:b/>
      <w:bCs/>
    </w:rPr>
  </w:style>
  <w:style w:type="paragraph" w:customStyle="1" w:styleId="p--heading-page-break">
    <w:name w:val="p--heading-page-break"/>
    <w:basedOn w:val="Standard"/>
    <w:rsid w:val="00D9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A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3219"/>
  </w:style>
  <w:style w:type="paragraph" w:styleId="Fuzeile">
    <w:name w:val="footer"/>
    <w:basedOn w:val="Standard"/>
    <w:link w:val="FuzeileZchn"/>
    <w:uiPriority w:val="99"/>
    <w:unhideWhenUsed/>
    <w:rsid w:val="00BA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32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21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2A6F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E700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link w:val="KeinLeerraumZchn"/>
    <w:uiPriority w:val="1"/>
    <w:qFormat/>
    <w:rsid w:val="00235BDE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35BD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B07F2618D84E3C8B86650122F91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FB01B-2CDD-4D4E-9CED-D42E4B44A4FB}"/>
      </w:docPartPr>
      <w:docPartBody>
        <w:p w:rsidR="00000000" w:rsidRDefault="00452371" w:rsidP="00452371">
          <w:pPr>
            <w:pStyle w:val="30B07F2618D84E3C8B86650122F91106"/>
          </w:pPr>
          <w:r>
            <w:t>[Geben Sie den Dokumenttitel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52371"/>
    <w:rsid w:val="00452371"/>
    <w:rsid w:val="006C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254849CA2AC4B139F8B771AE901EAAD">
    <w:name w:val="5254849CA2AC4B139F8B771AE901EAAD"/>
    <w:rsid w:val="00452371"/>
  </w:style>
  <w:style w:type="paragraph" w:customStyle="1" w:styleId="4632D973B5B945589F246EA093674305">
    <w:name w:val="4632D973B5B945589F246EA093674305"/>
    <w:rsid w:val="00452371"/>
  </w:style>
  <w:style w:type="paragraph" w:customStyle="1" w:styleId="30B07F2618D84E3C8B86650122F91106">
    <w:name w:val="30B07F2618D84E3C8B86650122F91106"/>
    <w:rsid w:val="00452371"/>
  </w:style>
  <w:style w:type="paragraph" w:customStyle="1" w:styleId="0BFD25372A3A47D3BB32EAEC8275A3EE">
    <w:name w:val="0BFD25372A3A47D3BB32EAEC8275A3EE"/>
    <w:rsid w:val="00452371"/>
  </w:style>
  <w:style w:type="paragraph" w:customStyle="1" w:styleId="522CCE81DA9344C8A3A90C6C3B045D2D">
    <w:name w:val="522CCE81DA9344C8A3A90C6C3B045D2D"/>
    <w:rsid w:val="00452371"/>
  </w:style>
  <w:style w:type="paragraph" w:customStyle="1" w:styleId="8B95C8DF93814255A86DC42D50AC8733">
    <w:name w:val="8B95C8DF93814255A86DC42D50AC8733"/>
    <w:rsid w:val="004523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GFS in den Gesellschafts- und Naturwissenschaften</vt:lpstr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GFS in den Gesellschafts- und Naturwissenschaften</dc:title>
  <dc:creator>katyS</dc:creator>
  <cp:lastModifiedBy>katyS</cp:lastModifiedBy>
  <cp:revision>2</cp:revision>
  <cp:lastPrinted>2016-02-13T12:18:00Z</cp:lastPrinted>
  <dcterms:created xsi:type="dcterms:W3CDTF">2016-02-13T13:22:00Z</dcterms:created>
  <dcterms:modified xsi:type="dcterms:W3CDTF">2016-02-13T13:22:00Z</dcterms:modified>
</cp:coreProperties>
</file>